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附件4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  <w:t>洛宁县研学导师奖励申报表</w:t>
      </w:r>
    </w:p>
    <w:p>
      <w:pPr>
        <w:ind w:firstLine="1200" w:firstLineChars="300"/>
        <w:jc w:val="both"/>
        <w:rPr>
          <w:rFonts w:hint="eastAsia"/>
          <w:sz w:val="40"/>
          <w:szCs w:val="48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274"/>
        <w:gridCol w:w="1867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导师姓名</w:t>
            </w:r>
          </w:p>
        </w:tc>
        <w:tc>
          <w:tcPr>
            <w:tcW w:w="2274" w:type="dxa"/>
            <w:vAlign w:val="center"/>
          </w:tcPr>
          <w:p>
            <w:pPr>
              <w:numPr>
                <w:ilvl w:val="0"/>
                <w:numId w:val="0"/>
              </w:numPr>
              <w:ind w:firstLine="1540" w:firstLineChars="700"/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342" w:type="dxa"/>
            <w:vAlign w:val="center"/>
          </w:tcPr>
          <w:p>
            <w:pPr>
              <w:numPr>
                <w:ilvl w:val="0"/>
                <w:numId w:val="0"/>
              </w:numPr>
              <w:ind w:firstLine="1540" w:firstLineChars="700"/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所属单位名称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导师是否在县教体局等级备案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否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是否被县教体局评定为年度优秀导师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否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申报单位经办人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2274" w:type="dxa"/>
            <w:vAlign w:val="center"/>
          </w:tcPr>
          <w:p>
            <w:pPr>
              <w:ind w:firstLine="880" w:firstLineChars="400"/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电话</w:t>
            </w:r>
          </w:p>
        </w:tc>
        <w:tc>
          <w:tcPr>
            <w:tcW w:w="2342" w:type="dxa"/>
            <w:vAlign w:val="center"/>
          </w:tcPr>
          <w:p>
            <w:pPr>
              <w:ind w:firstLine="880" w:firstLineChars="400"/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申请奖励金额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大写：                        小写（元）：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评定为年度优秀导师依据（批文、图片等佐证材料）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所属单位意见：</w:t>
            </w:r>
          </w:p>
        </w:tc>
        <w:tc>
          <w:tcPr>
            <w:tcW w:w="6483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经办人：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           （签章）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ind w:firstLine="3300" w:firstLineChars="1500"/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ind w:firstLine="1760" w:firstLineChars="800"/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县教体局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意见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月   日 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县文广旅局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意见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ind w:firstLine="880" w:firstLineChars="400"/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（盖章）</w:t>
            </w:r>
          </w:p>
          <w:p>
            <w:pPr>
              <w:ind w:firstLine="880" w:firstLineChars="400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8253E"/>
    <w:rsid w:val="2DC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2023-05-11T01:16:00Z</dcterms:created>
  <dc:creator>lnx11</dc:creator>
  <cp:lastModifiedBy>lnx11</cp:lastModifiedBy>
  <dcterms:modified xsi:type="dcterms:W3CDTF">2023-05-11T01:16:48Z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