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vertAlign w:val="baseline"/>
          <w:lang w:eastAsia="zh-CN"/>
        </w:rPr>
        <w:t>洛宁县研学旅行组织机构奖励申报表</w:t>
      </w:r>
    </w:p>
    <w:p>
      <w:pPr>
        <w:jc w:val="left"/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32"/>
          <w:vertAlign w:val="baseline"/>
          <w:lang w:val="en-US" w:eastAsia="zh-CN"/>
        </w:rPr>
        <w:t>申报单位名称：                                                                                填表日期：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82"/>
        <w:gridCol w:w="1200"/>
        <w:gridCol w:w="1350"/>
        <w:gridCol w:w="1009"/>
        <w:gridCol w:w="995"/>
        <w:gridCol w:w="627"/>
        <w:gridCol w:w="819"/>
        <w:gridCol w:w="2727"/>
        <w:gridCol w:w="1282"/>
        <w:gridCol w:w="1056"/>
        <w:gridCol w:w="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组织人数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停留时间（天）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开展活动研学点位数量</w:t>
            </w:r>
          </w:p>
        </w:tc>
        <w:tc>
          <w:tcPr>
            <w:tcW w:w="345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开展活动研学点位名称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住宿地点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客源地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申请奖励金额（元）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34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34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345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年度从本县输出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客源数量</w:t>
            </w:r>
          </w:p>
        </w:tc>
        <w:tc>
          <w:tcPr>
            <w:tcW w:w="3559" w:type="dxa"/>
            <w:gridSpan w:val="3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  <w:t>核减后总人数</w:t>
            </w:r>
          </w:p>
        </w:tc>
        <w:tc>
          <w:tcPr>
            <w:tcW w:w="6712" w:type="dxa"/>
            <w:gridSpan w:val="5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确认金额总计</w:t>
            </w:r>
          </w:p>
        </w:tc>
        <w:tc>
          <w:tcPr>
            <w:tcW w:w="11893" w:type="dxa"/>
            <w:gridSpan w:val="10"/>
            <w:vAlign w:val="center"/>
          </w:tcPr>
          <w:p>
            <w:pPr>
              <w:ind w:firstLine="1320" w:firstLineChars="600"/>
              <w:jc w:val="both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 xml:space="preserve">大写：                        小写（元）：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6835" w:type="dxa"/>
            <w:gridSpan w:val="6"/>
            <w:vAlign w:val="top"/>
          </w:tcPr>
          <w:p>
            <w:pPr>
              <w:tabs>
                <w:tab w:val="left" w:pos="1106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 xml:space="preserve">教体主管部门意见： </w:t>
            </w:r>
          </w:p>
          <w:p>
            <w:pPr>
              <w:tabs>
                <w:tab w:val="left" w:pos="1106"/>
              </w:tabs>
              <w:bidi w:val="0"/>
              <w:ind w:firstLine="220" w:firstLineChars="100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tabs>
                <w:tab w:val="left" w:pos="1106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tabs>
                <w:tab w:val="left" w:pos="1106"/>
              </w:tabs>
              <w:bidi w:val="0"/>
              <w:ind w:firstLine="2200" w:firstLineChars="1000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 xml:space="preserve">   </w:t>
            </w:r>
          </w:p>
          <w:p>
            <w:pPr>
              <w:tabs>
                <w:tab w:val="left" w:pos="1106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tabs>
                <w:tab w:val="left" w:pos="1106"/>
              </w:tabs>
              <w:bidi w:val="0"/>
              <w:ind w:left="0" w:leftChars="0" w:firstLine="3159" w:firstLineChars="1436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>（盖章）</w:t>
            </w:r>
          </w:p>
          <w:p>
            <w:pPr>
              <w:tabs>
                <w:tab w:val="left" w:pos="1106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 xml:space="preserve">    </w:t>
            </w:r>
          </w:p>
          <w:p>
            <w:pPr>
              <w:ind w:firstLine="0" w:firstLineChars="0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 xml:space="preserve">                    日期：     年     月    日</w:t>
            </w:r>
          </w:p>
        </w:tc>
        <w:tc>
          <w:tcPr>
            <w:tcW w:w="7339" w:type="dxa"/>
            <w:gridSpan w:val="6"/>
            <w:vAlign w:val="top"/>
          </w:tcPr>
          <w:p>
            <w:pPr>
              <w:tabs>
                <w:tab w:val="left" w:pos="1106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 xml:space="preserve">旅游主管部门意见： 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 xml:space="preserve">   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</w:p>
          <w:p>
            <w:pPr>
              <w:tabs>
                <w:tab w:val="left" w:pos="1106"/>
              </w:tabs>
              <w:bidi w:val="0"/>
              <w:ind w:left="0" w:leftChars="0" w:firstLine="3999" w:firstLineChars="1818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>（盖章）</w:t>
            </w:r>
          </w:p>
          <w:p>
            <w:pPr>
              <w:tabs>
                <w:tab w:val="left" w:pos="1106"/>
              </w:tabs>
              <w:bidi w:val="0"/>
              <w:jc w:val="left"/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 xml:space="preserve">    </w:t>
            </w:r>
          </w:p>
          <w:p>
            <w:pPr>
              <w:bidi w:val="0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2"/>
                <w:lang w:val="en-US" w:eastAsia="zh-CN" w:bidi="ar-SA"/>
              </w:rPr>
              <w:t xml:space="preserve">                    日期：     年 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D7DAC"/>
    <w:rsid w:val="537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2023-05-11T01:15:00Z</dcterms:created>
  <dc:creator>lnx11</dc:creator>
  <cp:lastModifiedBy>lnx11</cp:lastModifiedBy>
  <dcterms:modified xsi:type="dcterms:W3CDTF">2023-05-11T01:15:53Z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